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2"/>
        <w:gridCol w:w="2365"/>
        <w:gridCol w:w="2147"/>
        <w:gridCol w:w="1051"/>
        <w:gridCol w:w="2232"/>
      </w:tblGrid>
      <w:tr w:rsidR="005369CA" w:rsidRPr="00F77682" w:rsidTr="00BA5189">
        <w:trPr>
          <w:trHeight w:val="490"/>
          <w:jc w:val="center"/>
        </w:trPr>
        <w:tc>
          <w:tcPr>
            <w:tcW w:w="9447" w:type="dxa"/>
            <w:gridSpan w:val="5"/>
            <w:shd w:val="clear" w:color="auto" w:fill="548DD4" w:themeFill="text2" w:themeFillTint="99"/>
          </w:tcPr>
          <w:p w:rsidR="005369CA" w:rsidRPr="00F77682" w:rsidRDefault="005369CA" w:rsidP="00BA5189">
            <w:pPr>
              <w:jc w:val="center"/>
              <w:rPr>
                <w:rFonts w:asciiTheme="minorHAnsi" w:hAnsiTheme="minorHAnsi" w:cstheme="minorHAnsi"/>
                <w:sz w:val="12"/>
                <w:szCs w:val="22"/>
              </w:rPr>
            </w:pPr>
          </w:p>
          <w:p w:rsidR="005369CA" w:rsidRPr="00F77682" w:rsidRDefault="005369CA" w:rsidP="00BA51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7682">
              <w:rPr>
                <w:rFonts w:asciiTheme="minorHAnsi" w:hAnsiTheme="minorHAnsi" w:cstheme="minorHAnsi"/>
                <w:b/>
                <w:shd w:val="clear" w:color="auto" w:fill="548DD4" w:themeFill="text2" w:themeFillTint="99"/>
              </w:rPr>
              <w:t>KRYCÍ LIST</w:t>
            </w:r>
            <w:r w:rsidRPr="00F77682">
              <w:rPr>
                <w:rFonts w:asciiTheme="minorHAnsi" w:hAnsiTheme="minorHAnsi" w:cstheme="minorHAnsi"/>
                <w:b/>
              </w:rPr>
              <w:t xml:space="preserve"> NABÍDKY</w:t>
            </w:r>
          </w:p>
        </w:tc>
      </w:tr>
      <w:tr w:rsidR="005369CA" w:rsidRPr="00F77682" w:rsidTr="00BA5189">
        <w:trPr>
          <w:trHeight w:val="398"/>
          <w:jc w:val="center"/>
        </w:trPr>
        <w:tc>
          <w:tcPr>
            <w:tcW w:w="9447" w:type="dxa"/>
            <w:gridSpan w:val="5"/>
            <w:shd w:val="clear" w:color="auto" w:fill="548DD4" w:themeFill="text2" w:themeFillTint="99"/>
          </w:tcPr>
          <w:p w:rsidR="005369CA" w:rsidRPr="00F77682" w:rsidRDefault="005369CA" w:rsidP="00BA5189">
            <w:pPr>
              <w:spacing w:before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76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Veřejná zakázka </w:t>
            </w:r>
          </w:p>
          <w:p w:rsidR="005369CA" w:rsidRPr="00F77682" w:rsidRDefault="00F77682" w:rsidP="00BA5189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7682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nejedná se o zadávací řízení podle zákona č.  134/2016 Sb., o zadávání veřejných zakázek, ve znění pozdějších předpisů</w:t>
            </w:r>
          </w:p>
        </w:tc>
      </w:tr>
      <w:tr w:rsidR="005369CA" w:rsidRPr="00F77682" w:rsidTr="00BA5189">
        <w:trPr>
          <w:trHeight w:val="453"/>
          <w:jc w:val="center"/>
        </w:trPr>
        <w:tc>
          <w:tcPr>
            <w:tcW w:w="1652" w:type="dxa"/>
            <w:shd w:val="clear" w:color="auto" w:fill="548DD4" w:themeFill="text2" w:themeFillTint="99"/>
          </w:tcPr>
          <w:p w:rsidR="005369CA" w:rsidRPr="00F77682" w:rsidRDefault="005369CA" w:rsidP="00BA5189">
            <w:pPr>
              <w:spacing w:before="120"/>
              <w:rPr>
                <w:rFonts w:asciiTheme="minorHAnsi" w:hAnsiTheme="minorHAnsi" w:cstheme="minorHAnsi"/>
                <w:b/>
                <w:szCs w:val="22"/>
              </w:rPr>
            </w:pPr>
            <w:r w:rsidRPr="00F77682">
              <w:rPr>
                <w:rFonts w:asciiTheme="minorHAnsi" w:hAnsiTheme="minorHAnsi" w:cstheme="minorHAnsi"/>
                <w:b/>
                <w:szCs w:val="22"/>
              </w:rPr>
              <w:t>Název zakázky</w:t>
            </w:r>
          </w:p>
        </w:tc>
        <w:tc>
          <w:tcPr>
            <w:tcW w:w="7795" w:type="dxa"/>
            <w:gridSpan w:val="4"/>
          </w:tcPr>
          <w:p w:rsidR="005369CA" w:rsidRPr="00F77682" w:rsidRDefault="005E570F" w:rsidP="00337B8E">
            <w:pPr>
              <w:spacing w:before="120"/>
              <w:rPr>
                <w:rFonts w:asciiTheme="minorHAnsi" w:hAnsiTheme="minorHAnsi" w:cstheme="minorHAnsi"/>
                <w:b/>
                <w:sz w:val="20"/>
              </w:rPr>
            </w:pPr>
            <w:r w:rsidRPr="004D022B">
              <w:rPr>
                <w:rFonts w:asciiTheme="minorHAnsi" w:hAnsiTheme="minorHAnsi" w:cstheme="minorHAnsi"/>
                <w:b/>
                <w:bCs/>
                <w:szCs w:val="22"/>
              </w:rPr>
              <w:t>Obnova veřejného osvětlení v obci Konětopy</w:t>
            </w:r>
          </w:p>
        </w:tc>
      </w:tr>
      <w:tr w:rsidR="005369CA" w:rsidRPr="00F77682" w:rsidTr="00BA5189">
        <w:trPr>
          <w:trHeight w:val="462"/>
          <w:jc w:val="center"/>
        </w:trPr>
        <w:tc>
          <w:tcPr>
            <w:tcW w:w="9447" w:type="dxa"/>
            <w:gridSpan w:val="5"/>
            <w:shd w:val="clear" w:color="auto" w:fill="548DD4" w:themeFill="text2" w:themeFillTint="99"/>
          </w:tcPr>
          <w:p w:rsidR="005369CA" w:rsidRPr="00F77682" w:rsidRDefault="005369CA" w:rsidP="00BA5189">
            <w:pPr>
              <w:tabs>
                <w:tab w:val="center" w:pos="4653"/>
                <w:tab w:val="right" w:pos="930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7682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Základní identifikační údaje</w:t>
            </w:r>
            <w:r w:rsidRPr="00F77682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</w:tr>
      <w:tr w:rsidR="005369CA" w:rsidRPr="00F77682" w:rsidTr="00BA5189">
        <w:trPr>
          <w:trHeight w:val="174"/>
          <w:jc w:val="center"/>
        </w:trPr>
        <w:tc>
          <w:tcPr>
            <w:tcW w:w="9447" w:type="dxa"/>
            <w:gridSpan w:val="5"/>
            <w:shd w:val="clear" w:color="auto" w:fill="B8CCE4"/>
          </w:tcPr>
          <w:p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7682">
              <w:rPr>
                <w:rFonts w:asciiTheme="minorHAnsi" w:hAnsiTheme="minorHAnsi" w:cstheme="minorHAnsi"/>
                <w:b/>
                <w:sz w:val="22"/>
                <w:szCs w:val="22"/>
              </w:rPr>
              <w:t>Zadavatel:</w:t>
            </w:r>
          </w:p>
        </w:tc>
      </w:tr>
      <w:tr w:rsidR="005369CA" w:rsidRPr="00F77682" w:rsidTr="00BA5189">
        <w:trPr>
          <w:trHeight w:val="340"/>
          <w:jc w:val="center"/>
        </w:trPr>
        <w:tc>
          <w:tcPr>
            <w:tcW w:w="4017" w:type="dxa"/>
            <w:gridSpan w:val="2"/>
            <w:shd w:val="clear" w:color="auto" w:fill="DAEEF3"/>
          </w:tcPr>
          <w:p w:rsidR="005369CA" w:rsidRPr="00F77682" w:rsidRDefault="005369CA" w:rsidP="00BA5189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Název/obchodní firma:</w:t>
            </w:r>
          </w:p>
        </w:tc>
        <w:tc>
          <w:tcPr>
            <w:tcW w:w="5430" w:type="dxa"/>
            <w:gridSpan w:val="3"/>
          </w:tcPr>
          <w:p w:rsidR="005369CA" w:rsidRPr="0069141F" w:rsidRDefault="0069141F" w:rsidP="00BA5189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14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Obec Konětopy</w:t>
            </w:r>
          </w:p>
        </w:tc>
      </w:tr>
      <w:tr w:rsidR="005369CA" w:rsidRPr="00F77682" w:rsidTr="00BA5189">
        <w:trPr>
          <w:trHeight w:val="418"/>
          <w:jc w:val="center"/>
        </w:trPr>
        <w:tc>
          <w:tcPr>
            <w:tcW w:w="4017" w:type="dxa"/>
            <w:gridSpan w:val="2"/>
            <w:shd w:val="clear" w:color="auto" w:fill="DAEEF3"/>
          </w:tcPr>
          <w:p w:rsidR="005369CA" w:rsidRPr="00F77682" w:rsidRDefault="005369CA" w:rsidP="00BA5189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5430" w:type="dxa"/>
            <w:gridSpan w:val="3"/>
          </w:tcPr>
          <w:p w:rsidR="005369CA" w:rsidRPr="00A52865" w:rsidRDefault="005E570F" w:rsidP="00BA518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E570F">
              <w:rPr>
                <w:rFonts w:asciiTheme="minorHAnsi" w:hAnsiTheme="minorHAnsi" w:cstheme="minorHAnsi"/>
                <w:sz w:val="20"/>
                <w:szCs w:val="20"/>
              </w:rPr>
              <w:t>Konětopy 14, PSČ 277 14</w:t>
            </w:r>
          </w:p>
        </w:tc>
      </w:tr>
      <w:tr w:rsidR="005369CA" w:rsidRPr="00F77682" w:rsidTr="00BA5189">
        <w:trPr>
          <w:trHeight w:val="340"/>
          <w:jc w:val="center"/>
        </w:trPr>
        <w:tc>
          <w:tcPr>
            <w:tcW w:w="4017" w:type="dxa"/>
            <w:gridSpan w:val="2"/>
            <w:shd w:val="clear" w:color="auto" w:fill="DAEEF3"/>
          </w:tcPr>
          <w:p w:rsidR="005369CA" w:rsidRPr="00F77682" w:rsidRDefault="005369CA" w:rsidP="00BA5189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Tel., e-mail:</w:t>
            </w:r>
          </w:p>
        </w:tc>
        <w:tc>
          <w:tcPr>
            <w:tcW w:w="5430" w:type="dxa"/>
            <w:gridSpan w:val="3"/>
          </w:tcPr>
          <w:p w:rsidR="005369CA" w:rsidRPr="00F77682" w:rsidRDefault="00F20B2B" w:rsidP="00BA5189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20B2B">
              <w:rPr>
                <w:rFonts w:asciiTheme="minorHAnsi" w:hAnsiTheme="minorHAnsi" w:cstheme="minorHAnsi"/>
                <w:sz w:val="20"/>
                <w:szCs w:val="20"/>
              </w:rPr>
              <w:t xml:space="preserve">Tel. +420 </w:t>
            </w:r>
            <w:r w:rsidR="005E570F" w:rsidRPr="005E570F">
              <w:rPr>
                <w:rFonts w:asciiTheme="minorHAnsi" w:hAnsiTheme="minorHAnsi" w:cstheme="minorHAnsi"/>
                <w:sz w:val="20"/>
                <w:szCs w:val="20"/>
              </w:rPr>
              <w:t>326 971 017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e-mail: </w:t>
            </w:r>
            <w:r w:rsidR="005E570F" w:rsidRPr="005E570F">
              <w:rPr>
                <w:rStyle w:val="Hypertextovodkaz"/>
                <w:rFonts w:asciiTheme="minorHAnsi" w:hAnsiTheme="minorHAnsi" w:cstheme="minorHAnsi"/>
                <w:sz w:val="20"/>
                <w:szCs w:val="18"/>
              </w:rPr>
              <w:t>oukonetopy@mybox.cz</w:t>
            </w:r>
          </w:p>
        </w:tc>
      </w:tr>
      <w:tr w:rsidR="005369CA" w:rsidRPr="00F77682" w:rsidTr="00BA5189">
        <w:trPr>
          <w:trHeight w:val="275"/>
          <w:jc w:val="center"/>
        </w:trPr>
        <w:tc>
          <w:tcPr>
            <w:tcW w:w="4017" w:type="dxa"/>
            <w:gridSpan w:val="2"/>
            <w:shd w:val="clear" w:color="auto" w:fill="DAEEF3"/>
          </w:tcPr>
          <w:p w:rsidR="005369CA" w:rsidRPr="00F77682" w:rsidRDefault="005369CA" w:rsidP="00BA5189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IČ/DIČ:</w:t>
            </w:r>
          </w:p>
        </w:tc>
        <w:tc>
          <w:tcPr>
            <w:tcW w:w="5430" w:type="dxa"/>
            <w:gridSpan w:val="3"/>
          </w:tcPr>
          <w:p w:rsidR="005369CA" w:rsidRPr="00F77682" w:rsidRDefault="005E570F" w:rsidP="00BA5189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570F">
              <w:rPr>
                <w:rFonts w:asciiTheme="minorHAnsi" w:hAnsiTheme="minorHAnsi" w:cstheme="minorHAnsi"/>
                <w:sz w:val="20"/>
                <w:szCs w:val="20"/>
              </w:rPr>
              <w:t>00510564</w:t>
            </w:r>
            <w:r w:rsidR="008F4819" w:rsidRPr="00A52865">
              <w:rPr>
                <w:rFonts w:asciiTheme="minorHAnsi" w:hAnsiTheme="minorHAnsi" w:cstheme="minorHAnsi"/>
                <w:sz w:val="20"/>
                <w:szCs w:val="20"/>
              </w:rPr>
              <w:t>/--</w:t>
            </w:r>
          </w:p>
        </w:tc>
      </w:tr>
      <w:tr w:rsidR="005369CA" w:rsidRPr="00F77682" w:rsidTr="00BA5189">
        <w:trPr>
          <w:trHeight w:val="348"/>
          <w:jc w:val="center"/>
        </w:trPr>
        <w:tc>
          <w:tcPr>
            <w:tcW w:w="4017" w:type="dxa"/>
            <w:gridSpan w:val="2"/>
            <w:shd w:val="clear" w:color="auto" w:fill="DAEEF3"/>
          </w:tcPr>
          <w:p w:rsidR="005369CA" w:rsidRPr="00F77682" w:rsidRDefault="005369CA" w:rsidP="00BA5189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Osoba oprávněn</w:t>
            </w:r>
            <w:r w:rsidR="00B70C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á</w:t>
            </w:r>
            <w:r w:rsidRPr="00F776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jednat jménem zadavatele:</w:t>
            </w:r>
          </w:p>
        </w:tc>
        <w:tc>
          <w:tcPr>
            <w:tcW w:w="5430" w:type="dxa"/>
            <w:gridSpan w:val="3"/>
          </w:tcPr>
          <w:p w:rsidR="005369CA" w:rsidRPr="00F77682" w:rsidRDefault="005E570F" w:rsidP="00BA5189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570F">
              <w:rPr>
                <w:rFonts w:asciiTheme="minorHAnsi" w:hAnsiTheme="minorHAnsi" w:cstheme="minorHAnsi"/>
                <w:sz w:val="20"/>
                <w:szCs w:val="20"/>
              </w:rPr>
              <w:t xml:space="preserve">Alena </w:t>
            </w:r>
            <w:proofErr w:type="spellStart"/>
            <w:r w:rsidRPr="005E570F">
              <w:rPr>
                <w:rFonts w:asciiTheme="minorHAnsi" w:hAnsiTheme="minorHAnsi" w:cstheme="minorHAnsi"/>
                <w:sz w:val="20"/>
                <w:szCs w:val="20"/>
              </w:rPr>
              <w:t>Šeligová</w:t>
            </w:r>
            <w:proofErr w:type="spellEnd"/>
            <w:r w:rsidRPr="005E570F">
              <w:rPr>
                <w:rFonts w:asciiTheme="minorHAnsi" w:hAnsiTheme="minorHAnsi" w:cstheme="minorHAnsi"/>
                <w:sz w:val="20"/>
                <w:szCs w:val="20"/>
              </w:rPr>
              <w:t>, starostka</w:t>
            </w:r>
          </w:p>
        </w:tc>
      </w:tr>
      <w:tr w:rsidR="005369CA" w:rsidRPr="00F77682" w:rsidTr="00BA5189">
        <w:trPr>
          <w:trHeight w:val="380"/>
          <w:jc w:val="center"/>
        </w:trPr>
        <w:tc>
          <w:tcPr>
            <w:tcW w:w="4017" w:type="dxa"/>
            <w:gridSpan w:val="2"/>
            <w:shd w:val="clear" w:color="auto" w:fill="DAEEF3"/>
          </w:tcPr>
          <w:p w:rsidR="005369CA" w:rsidRPr="00F77682" w:rsidRDefault="005369CA" w:rsidP="00BA5189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Kontaktní osoba vč. kontaktních údajů (tel., e-mail):</w:t>
            </w:r>
          </w:p>
        </w:tc>
        <w:tc>
          <w:tcPr>
            <w:tcW w:w="5430" w:type="dxa"/>
            <w:gridSpan w:val="3"/>
          </w:tcPr>
          <w:p w:rsidR="005369CA" w:rsidRPr="00F77682" w:rsidRDefault="001D355C" w:rsidP="00BA518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1D355C">
              <w:rPr>
                <w:rFonts w:asciiTheme="minorHAnsi" w:hAnsiTheme="minorHAnsi" w:cstheme="minorHAnsi"/>
                <w:sz w:val="20"/>
                <w:szCs w:val="20"/>
              </w:rPr>
              <w:t>Mgr. Kateřina Bubeníková, advokátka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tel. +420 777215314, e-mail: </w:t>
            </w:r>
            <w:hyperlink r:id="rId6" w:history="1">
              <w:r w:rsidRPr="001D355C">
                <w:rPr>
                  <w:rStyle w:val="Hypertextovodkaz"/>
                  <w:rFonts w:asciiTheme="minorHAnsi" w:hAnsiTheme="minorHAnsi" w:cstheme="minorHAnsi"/>
                  <w:sz w:val="20"/>
                  <w:szCs w:val="18"/>
                </w:rPr>
                <w:t>bubenikova@ak-bubenikova.cz</w:t>
              </w:r>
            </w:hyperlink>
          </w:p>
        </w:tc>
      </w:tr>
      <w:tr w:rsidR="005369CA" w:rsidRPr="00F77682" w:rsidTr="00BA5189">
        <w:trPr>
          <w:trHeight w:val="276"/>
          <w:jc w:val="center"/>
        </w:trPr>
        <w:tc>
          <w:tcPr>
            <w:tcW w:w="4017" w:type="dxa"/>
            <w:gridSpan w:val="2"/>
            <w:tcBorders>
              <w:right w:val="nil"/>
            </w:tcBorders>
            <w:shd w:val="clear" w:color="auto" w:fill="B8CCE4"/>
          </w:tcPr>
          <w:p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Účastník:</w:t>
            </w:r>
          </w:p>
        </w:tc>
        <w:tc>
          <w:tcPr>
            <w:tcW w:w="5430" w:type="dxa"/>
            <w:gridSpan w:val="3"/>
            <w:tcBorders>
              <w:left w:val="nil"/>
            </w:tcBorders>
            <w:shd w:val="clear" w:color="auto" w:fill="B8CCE4"/>
          </w:tcPr>
          <w:p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369CA" w:rsidRPr="00F77682" w:rsidTr="00BA5189">
        <w:trPr>
          <w:trHeight w:val="358"/>
          <w:jc w:val="center"/>
        </w:trPr>
        <w:tc>
          <w:tcPr>
            <w:tcW w:w="4017" w:type="dxa"/>
            <w:gridSpan w:val="2"/>
            <w:shd w:val="clear" w:color="auto" w:fill="DAEEF3"/>
          </w:tcPr>
          <w:p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Název:</w:t>
            </w:r>
          </w:p>
        </w:tc>
        <w:tc>
          <w:tcPr>
            <w:tcW w:w="5430" w:type="dxa"/>
            <w:gridSpan w:val="3"/>
          </w:tcPr>
          <w:p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permStart w:id="1777342691" w:edGrp="everyone"/>
            <w:r w:rsidRPr="00F77682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DOPLNÍ ÚČASTNÍK</w:t>
            </w:r>
            <w:permEnd w:id="1777342691"/>
          </w:p>
        </w:tc>
      </w:tr>
      <w:tr w:rsidR="005369CA" w:rsidRPr="00F77682" w:rsidTr="00BA5189">
        <w:trPr>
          <w:trHeight w:val="406"/>
          <w:jc w:val="center"/>
        </w:trPr>
        <w:tc>
          <w:tcPr>
            <w:tcW w:w="4017" w:type="dxa"/>
            <w:gridSpan w:val="2"/>
            <w:shd w:val="clear" w:color="auto" w:fill="DAEEF3"/>
          </w:tcPr>
          <w:p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5430" w:type="dxa"/>
            <w:gridSpan w:val="3"/>
          </w:tcPr>
          <w:p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permStart w:id="1769892206" w:edGrp="everyone"/>
            <w:r w:rsidRPr="00F77682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DOPLNÍ ÚČASTNÍK</w:t>
            </w:r>
            <w:permEnd w:id="1769892206"/>
          </w:p>
        </w:tc>
      </w:tr>
      <w:tr w:rsidR="005369CA" w:rsidRPr="00F77682" w:rsidTr="00BA5189">
        <w:trPr>
          <w:trHeight w:val="348"/>
          <w:jc w:val="center"/>
        </w:trPr>
        <w:tc>
          <w:tcPr>
            <w:tcW w:w="4017" w:type="dxa"/>
            <w:gridSpan w:val="2"/>
            <w:shd w:val="clear" w:color="auto" w:fill="DAEEF3"/>
          </w:tcPr>
          <w:p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Tel/Fax., e-mail:</w:t>
            </w:r>
          </w:p>
        </w:tc>
        <w:tc>
          <w:tcPr>
            <w:tcW w:w="5430" w:type="dxa"/>
            <w:gridSpan w:val="3"/>
          </w:tcPr>
          <w:p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permStart w:id="1826572361" w:edGrp="everyone"/>
            <w:r w:rsidRPr="00F77682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DOPLNÍ ÚČASTNÍK</w:t>
            </w:r>
            <w:permEnd w:id="1826572361"/>
          </w:p>
        </w:tc>
      </w:tr>
      <w:tr w:rsidR="005369CA" w:rsidRPr="00F77682" w:rsidTr="00BA5189">
        <w:trPr>
          <w:trHeight w:val="354"/>
          <w:jc w:val="center"/>
        </w:trPr>
        <w:tc>
          <w:tcPr>
            <w:tcW w:w="4017" w:type="dxa"/>
            <w:gridSpan w:val="2"/>
            <w:shd w:val="clear" w:color="auto" w:fill="DAEEF3"/>
          </w:tcPr>
          <w:p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IČ:</w:t>
            </w:r>
          </w:p>
        </w:tc>
        <w:tc>
          <w:tcPr>
            <w:tcW w:w="5430" w:type="dxa"/>
            <w:gridSpan w:val="3"/>
          </w:tcPr>
          <w:p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permStart w:id="2094429998" w:edGrp="everyone"/>
            <w:r w:rsidRPr="00F77682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DOPLNÍ ÚČASTNÍK</w:t>
            </w:r>
            <w:permEnd w:id="2094429998"/>
          </w:p>
        </w:tc>
      </w:tr>
      <w:tr w:rsidR="005369CA" w:rsidRPr="00F77682" w:rsidTr="00BA5189">
        <w:trPr>
          <w:trHeight w:val="332"/>
          <w:jc w:val="center"/>
        </w:trPr>
        <w:tc>
          <w:tcPr>
            <w:tcW w:w="4017" w:type="dxa"/>
            <w:gridSpan w:val="2"/>
            <w:shd w:val="clear" w:color="auto" w:fill="DAEEF3"/>
          </w:tcPr>
          <w:p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DIČ:</w:t>
            </w:r>
          </w:p>
        </w:tc>
        <w:tc>
          <w:tcPr>
            <w:tcW w:w="5430" w:type="dxa"/>
            <w:gridSpan w:val="3"/>
          </w:tcPr>
          <w:p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permStart w:id="351567377" w:edGrp="everyone"/>
            <w:r w:rsidRPr="00F77682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DOPLNÍ ÚČASTNÍK</w:t>
            </w:r>
            <w:permEnd w:id="351567377"/>
          </w:p>
        </w:tc>
      </w:tr>
      <w:tr w:rsidR="005369CA" w:rsidRPr="00F77682" w:rsidTr="00BA5189">
        <w:trPr>
          <w:trHeight w:val="332"/>
          <w:jc w:val="center"/>
        </w:trPr>
        <w:tc>
          <w:tcPr>
            <w:tcW w:w="4017" w:type="dxa"/>
            <w:gridSpan w:val="2"/>
            <w:shd w:val="clear" w:color="auto" w:fill="DAEEF3"/>
          </w:tcPr>
          <w:p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Spisová značka v obchodním rejstříku:</w:t>
            </w:r>
          </w:p>
        </w:tc>
        <w:tc>
          <w:tcPr>
            <w:tcW w:w="5430" w:type="dxa"/>
            <w:gridSpan w:val="3"/>
          </w:tcPr>
          <w:p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permStart w:id="2124905019" w:edGrp="everyone"/>
            <w:r w:rsidRPr="00F77682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DOPLNÍ ÚČASTNÍK</w:t>
            </w:r>
            <w:permEnd w:id="2124905019"/>
          </w:p>
        </w:tc>
      </w:tr>
      <w:tr w:rsidR="005369CA" w:rsidRPr="00F77682" w:rsidTr="00BA5189">
        <w:trPr>
          <w:trHeight w:val="356"/>
          <w:jc w:val="center"/>
        </w:trPr>
        <w:tc>
          <w:tcPr>
            <w:tcW w:w="4017" w:type="dxa"/>
            <w:gridSpan w:val="2"/>
            <w:shd w:val="clear" w:color="auto" w:fill="DAEEF3"/>
          </w:tcPr>
          <w:p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Osoby oprávněné jednat jménem</w:t>
            </w:r>
            <w:r w:rsidR="00B70C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nebo za</w:t>
            </w: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účastníka:</w:t>
            </w:r>
          </w:p>
        </w:tc>
        <w:tc>
          <w:tcPr>
            <w:tcW w:w="5430" w:type="dxa"/>
            <w:gridSpan w:val="3"/>
          </w:tcPr>
          <w:p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permStart w:id="1213604263" w:edGrp="everyone"/>
            <w:r w:rsidRPr="00F77682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DOPLNÍ ÚČASTNÍK</w:t>
            </w:r>
            <w:permEnd w:id="1213604263"/>
          </w:p>
        </w:tc>
      </w:tr>
      <w:tr w:rsidR="005369CA" w:rsidRPr="00F77682" w:rsidTr="00BA5189">
        <w:trPr>
          <w:trHeight w:val="418"/>
          <w:jc w:val="center"/>
        </w:trPr>
        <w:tc>
          <w:tcPr>
            <w:tcW w:w="4017" w:type="dxa"/>
            <w:gridSpan w:val="2"/>
            <w:shd w:val="clear" w:color="auto" w:fill="DAEEF3"/>
          </w:tcPr>
          <w:p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Kontaktní osoba vč. kontaktních údajů (tel., e-mail)</w:t>
            </w:r>
          </w:p>
        </w:tc>
        <w:tc>
          <w:tcPr>
            <w:tcW w:w="5430" w:type="dxa"/>
            <w:gridSpan w:val="3"/>
          </w:tcPr>
          <w:p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permStart w:id="624582653" w:edGrp="everyone"/>
            <w:r w:rsidRPr="00F77682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DOPLNÍ ÚČASTNÍK</w:t>
            </w:r>
            <w:permEnd w:id="624582653"/>
          </w:p>
        </w:tc>
      </w:tr>
      <w:tr w:rsidR="005369CA" w:rsidRPr="00F77682" w:rsidTr="00BA5189">
        <w:trPr>
          <w:trHeight w:val="252"/>
          <w:jc w:val="center"/>
        </w:trPr>
        <w:tc>
          <w:tcPr>
            <w:tcW w:w="9447" w:type="dxa"/>
            <w:gridSpan w:val="5"/>
            <w:shd w:val="clear" w:color="auto" w:fill="548DD4" w:themeFill="text2" w:themeFillTint="99"/>
          </w:tcPr>
          <w:p w:rsidR="005369CA" w:rsidRPr="00F77682" w:rsidRDefault="005369CA" w:rsidP="00BA5189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Nabídková cena</w:t>
            </w:r>
          </w:p>
        </w:tc>
      </w:tr>
      <w:tr w:rsidR="005369CA" w:rsidRPr="00F77682" w:rsidTr="00BA5189">
        <w:trPr>
          <w:trHeight w:val="418"/>
          <w:jc w:val="center"/>
        </w:trPr>
        <w:tc>
          <w:tcPr>
            <w:tcW w:w="4017" w:type="dxa"/>
            <w:gridSpan w:val="2"/>
            <w:shd w:val="clear" w:color="auto" w:fill="DAEEF3"/>
          </w:tcPr>
          <w:p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Cena celkem bez DPH</w:t>
            </w:r>
          </w:p>
        </w:tc>
        <w:tc>
          <w:tcPr>
            <w:tcW w:w="2147" w:type="dxa"/>
            <w:shd w:val="clear" w:color="auto" w:fill="DAEEF3" w:themeFill="accent5" w:themeFillTint="33"/>
          </w:tcPr>
          <w:p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DPH (sazba </w:t>
            </w:r>
            <w:permStart w:id="356536105" w:edGrp="everyone"/>
            <w:r w:rsidRPr="00F77682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DOPLNÍ ÚČASTNÍK</w:t>
            </w:r>
            <w:permEnd w:id="356536105"/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%)</w:t>
            </w:r>
          </w:p>
        </w:tc>
        <w:tc>
          <w:tcPr>
            <w:tcW w:w="3283" w:type="dxa"/>
            <w:gridSpan w:val="2"/>
            <w:shd w:val="clear" w:color="auto" w:fill="DAEEF3" w:themeFill="accent5" w:themeFillTint="33"/>
          </w:tcPr>
          <w:p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Cena celkem vč. DPH</w:t>
            </w:r>
          </w:p>
        </w:tc>
      </w:tr>
      <w:tr w:rsidR="005369CA" w:rsidRPr="00F77682" w:rsidTr="00BA5189">
        <w:trPr>
          <w:trHeight w:val="418"/>
          <w:jc w:val="center"/>
        </w:trPr>
        <w:tc>
          <w:tcPr>
            <w:tcW w:w="4017" w:type="dxa"/>
            <w:gridSpan w:val="2"/>
            <w:shd w:val="clear" w:color="auto" w:fill="FFFFFF" w:themeFill="background1"/>
          </w:tcPr>
          <w:p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ermStart w:id="2096783035" w:edGrp="everyone"/>
            <w:r w:rsidRPr="00F77682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DOPLNÍ ÚČASTNÍK</w:t>
            </w:r>
            <w:permEnd w:id="2096783035"/>
          </w:p>
        </w:tc>
        <w:tc>
          <w:tcPr>
            <w:tcW w:w="2147" w:type="dxa"/>
          </w:tcPr>
          <w:p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ermStart w:id="553408815" w:edGrp="everyone"/>
            <w:r w:rsidRPr="00F77682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DOPLNÍ ÚČASTNÍK</w:t>
            </w:r>
            <w:permEnd w:id="553408815"/>
          </w:p>
        </w:tc>
        <w:tc>
          <w:tcPr>
            <w:tcW w:w="3283" w:type="dxa"/>
            <w:gridSpan w:val="2"/>
          </w:tcPr>
          <w:p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ermStart w:id="1440881714" w:edGrp="everyone"/>
            <w:r w:rsidRPr="00F77682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DOPLNÍ ÚČASTNÍK</w:t>
            </w:r>
            <w:permEnd w:id="1440881714"/>
          </w:p>
        </w:tc>
      </w:tr>
      <w:tr w:rsidR="005369CA" w:rsidRPr="00F77682" w:rsidTr="00BA5189">
        <w:trPr>
          <w:trHeight w:val="959"/>
          <w:jc w:val="center"/>
        </w:trPr>
        <w:tc>
          <w:tcPr>
            <w:tcW w:w="4017" w:type="dxa"/>
            <w:gridSpan w:val="2"/>
            <w:shd w:val="clear" w:color="auto" w:fill="DAEEF3"/>
          </w:tcPr>
          <w:p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Podpis oprávněné osoby:</w:t>
            </w:r>
          </w:p>
          <w:p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98" w:type="dxa"/>
            <w:gridSpan w:val="2"/>
          </w:tcPr>
          <w:p w:rsidR="005369CA" w:rsidRPr="00F77682" w:rsidRDefault="005369CA" w:rsidP="00BA5189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69CA" w:rsidRPr="00F77682" w:rsidRDefault="005369CA" w:rsidP="00BA51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2" w:type="dxa"/>
          </w:tcPr>
          <w:p w:rsidR="005369CA" w:rsidRPr="00F77682" w:rsidRDefault="005369CA" w:rsidP="00BA518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369CA" w:rsidRPr="00F77682" w:rsidRDefault="005369CA" w:rsidP="00BA518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369CA" w:rsidRPr="00F77682" w:rsidRDefault="005369CA" w:rsidP="00BA518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369CA" w:rsidRPr="00F77682" w:rsidRDefault="005369CA" w:rsidP="00BA518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Razítko</w:t>
            </w:r>
          </w:p>
        </w:tc>
      </w:tr>
      <w:tr w:rsidR="005369CA" w:rsidRPr="00F77682" w:rsidTr="00BA5189">
        <w:trPr>
          <w:trHeight w:val="371"/>
          <w:jc w:val="center"/>
        </w:trPr>
        <w:tc>
          <w:tcPr>
            <w:tcW w:w="4017" w:type="dxa"/>
            <w:gridSpan w:val="2"/>
            <w:shd w:val="clear" w:color="auto" w:fill="DAEEF3"/>
          </w:tcPr>
          <w:p w:rsidR="005369CA" w:rsidRPr="00F77682" w:rsidRDefault="005369CA" w:rsidP="00BA5189">
            <w:pPr>
              <w:ind w:left="-1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Titul, jméno, příjmení</w:t>
            </w:r>
          </w:p>
        </w:tc>
        <w:tc>
          <w:tcPr>
            <w:tcW w:w="5430" w:type="dxa"/>
            <w:gridSpan w:val="3"/>
          </w:tcPr>
          <w:p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ermStart w:id="1639384363" w:edGrp="everyone"/>
            <w:r w:rsidRPr="00F77682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DOPLNÍ ÚČASTNÍK</w:t>
            </w:r>
            <w:permEnd w:id="1639384363"/>
          </w:p>
        </w:tc>
      </w:tr>
      <w:tr w:rsidR="005369CA" w:rsidRPr="00F77682" w:rsidTr="00BA5189">
        <w:trPr>
          <w:trHeight w:val="382"/>
          <w:jc w:val="center"/>
        </w:trPr>
        <w:tc>
          <w:tcPr>
            <w:tcW w:w="4017" w:type="dxa"/>
            <w:gridSpan w:val="2"/>
            <w:shd w:val="clear" w:color="auto" w:fill="DAEEF3"/>
          </w:tcPr>
          <w:p w:rsidR="005369CA" w:rsidRPr="00F77682" w:rsidRDefault="005369CA" w:rsidP="00BA5189">
            <w:pPr>
              <w:ind w:left="-1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Funkce </w:t>
            </w:r>
          </w:p>
        </w:tc>
        <w:tc>
          <w:tcPr>
            <w:tcW w:w="5430" w:type="dxa"/>
            <w:gridSpan w:val="3"/>
          </w:tcPr>
          <w:p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permStart w:id="544736166" w:edGrp="everyone"/>
            <w:r w:rsidRPr="00F77682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DOPLNÍ ÚČASTNÍK</w:t>
            </w:r>
            <w:permEnd w:id="544736166"/>
          </w:p>
        </w:tc>
      </w:tr>
    </w:tbl>
    <w:p w:rsidR="00BD062E" w:rsidRPr="00F77682" w:rsidRDefault="00BD062E">
      <w:pPr>
        <w:rPr>
          <w:rFonts w:asciiTheme="minorHAnsi" w:hAnsiTheme="minorHAnsi" w:cstheme="minorHAnsi"/>
        </w:rPr>
      </w:pPr>
    </w:p>
    <w:sectPr w:rsidR="00BD062E" w:rsidRPr="00F77682" w:rsidSect="00DF5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26877" w:rsidRDefault="00026877" w:rsidP="00EE0909">
      <w:r>
        <w:separator/>
      </w:r>
    </w:p>
  </w:endnote>
  <w:endnote w:type="continuationSeparator" w:id="0">
    <w:p w:rsidR="00026877" w:rsidRDefault="00026877" w:rsidP="00EE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26877" w:rsidRDefault="00026877" w:rsidP="00EE0909">
      <w:r>
        <w:separator/>
      </w:r>
    </w:p>
  </w:footnote>
  <w:footnote w:type="continuationSeparator" w:id="0">
    <w:p w:rsidR="00026877" w:rsidRDefault="00026877" w:rsidP="00EE0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AIs/a5QlebX8HxFYYXtcTTgiy2jh0LLjW+P3RfKhe/zBa1VgFCR6MrADCWZRDe2cnbUF1rHOVHGGL2dzdWd+w==" w:salt="UoGmiTnazMH2xQkQR4Znt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92A"/>
    <w:rsid w:val="00026877"/>
    <w:rsid w:val="000919F2"/>
    <w:rsid w:val="00093079"/>
    <w:rsid w:val="00135EEB"/>
    <w:rsid w:val="0015482B"/>
    <w:rsid w:val="00154AF4"/>
    <w:rsid w:val="00182808"/>
    <w:rsid w:val="001866B7"/>
    <w:rsid w:val="001D355C"/>
    <w:rsid w:val="001F164B"/>
    <w:rsid w:val="002177A4"/>
    <w:rsid w:val="00251A9E"/>
    <w:rsid w:val="002C041F"/>
    <w:rsid w:val="002E2146"/>
    <w:rsid w:val="00337B8E"/>
    <w:rsid w:val="003436E3"/>
    <w:rsid w:val="003A4E24"/>
    <w:rsid w:val="004642A8"/>
    <w:rsid w:val="00490652"/>
    <w:rsid w:val="004C5202"/>
    <w:rsid w:val="004F379A"/>
    <w:rsid w:val="00500EAD"/>
    <w:rsid w:val="005369CA"/>
    <w:rsid w:val="005D398C"/>
    <w:rsid w:val="005E570F"/>
    <w:rsid w:val="005F4BC1"/>
    <w:rsid w:val="00667052"/>
    <w:rsid w:val="0069141F"/>
    <w:rsid w:val="00717F60"/>
    <w:rsid w:val="00784356"/>
    <w:rsid w:val="007B159F"/>
    <w:rsid w:val="007B6AE9"/>
    <w:rsid w:val="008E4A79"/>
    <w:rsid w:val="008F4819"/>
    <w:rsid w:val="0091774B"/>
    <w:rsid w:val="00930138"/>
    <w:rsid w:val="009C3BFC"/>
    <w:rsid w:val="00A03A4D"/>
    <w:rsid w:val="00A3339B"/>
    <w:rsid w:val="00A52865"/>
    <w:rsid w:val="00A7592A"/>
    <w:rsid w:val="00AF3024"/>
    <w:rsid w:val="00B2641D"/>
    <w:rsid w:val="00B70CB5"/>
    <w:rsid w:val="00B84D86"/>
    <w:rsid w:val="00BB2841"/>
    <w:rsid w:val="00BC0464"/>
    <w:rsid w:val="00BC4418"/>
    <w:rsid w:val="00BD062E"/>
    <w:rsid w:val="00C01BB8"/>
    <w:rsid w:val="00C72B7D"/>
    <w:rsid w:val="00CC4B04"/>
    <w:rsid w:val="00D84378"/>
    <w:rsid w:val="00D97885"/>
    <w:rsid w:val="00DF5684"/>
    <w:rsid w:val="00E344A3"/>
    <w:rsid w:val="00E7305B"/>
    <w:rsid w:val="00EC5984"/>
    <w:rsid w:val="00EE0909"/>
    <w:rsid w:val="00EE6DFF"/>
    <w:rsid w:val="00F20B2B"/>
    <w:rsid w:val="00F21A02"/>
    <w:rsid w:val="00F27EFA"/>
    <w:rsid w:val="00F77682"/>
    <w:rsid w:val="00F8215A"/>
    <w:rsid w:val="00F9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D61463-CFF7-420F-B87D-34FD0F33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5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7592A"/>
    <w:rPr>
      <w:color w:val="0000FF"/>
      <w:u w:val="single"/>
    </w:rPr>
  </w:style>
  <w:style w:type="paragraph" w:customStyle="1" w:styleId="ZKLADN">
    <w:name w:val="ZÁKLADNÍ"/>
    <w:basedOn w:val="Zkladntext"/>
    <w:link w:val="ZKLADNChar"/>
    <w:rsid w:val="00A7592A"/>
    <w:pPr>
      <w:widowControl w:val="0"/>
      <w:spacing w:before="120" w:line="280" w:lineRule="atLeast"/>
      <w:jc w:val="both"/>
    </w:pPr>
    <w:rPr>
      <w:rFonts w:ascii="Garamond" w:hAnsi="Garamond"/>
      <w:szCs w:val="20"/>
    </w:rPr>
  </w:style>
  <w:style w:type="character" w:customStyle="1" w:styleId="ZKLADNChar">
    <w:name w:val="ZÁKLADNÍ Char"/>
    <w:link w:val="ZKLADN"/>
    <w:locked/>
    <w:rsid w:val="00A7592A"/>
    <w:rPr>
      <w:rFonts w:ascii="Garamond" w:eastAsia="Times New Roman" w:hAnsi="Garamond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7592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7592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BB284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EE09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09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09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09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09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909"/>
    <w:rPr>
      <w:rFonts w:ascii="Tahoma" w:eastAsia="Times New Roman" w:hAnsi="Tahoma" w:cs="Tahoma"/>
      <w:sz w:val="16"/>
      <w:szCs w:val="1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20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benikova@ak-bubenikov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1102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Kateřina Bubeníková</dc:creator>
  <cp:lastModifiedBy>Kateřina Bubeníková</cp:lastModifiedBy>
  <cp:revision>4</cp:revision>
  <dcterms:created xsi:type="dcterms:W3CDTF">2020-05-21T15:22:00Z</dcterms:created>
  <dcterms:modified xsi:type="dcterms:W3CDTF">2020-05-25T14:10:00Z</dcterms:modified>
</cp:coreProperties>
</file>